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53" w:rsidRDefault="00C67453" w:rsidP="00C67453">
      <w:pPr>
        <w:pStyle w:val="inline-left"/>
        <w:jc w:val="both"/>
      </w:pPr>
      <w:r>
        <w:rPr>
          <w:rStyle w:val="Pogrubienie"/>
        </w:rPr>
        <w:t>Klauzula informacyjna dotycząca przetwarzania danych osobowych, dla których administratorem danych jest Prezydent Miasta Łodzi</w:t>
      </w:r>
    </w:p>
    <w:p w:rsidR="00C67453" w:rsidRDefault="00C67453" w:rsidP="00C67453">
      <w:pPr>
        <w:pStyle w:val="inline-left"/>
        <w:jc w:val="both"/>
      </w:pPr>
      <w:r>
        <w:t>Szanowni Państwo,</w:t>
      </w:r>
    </w:p>
    <w:p w:rsidR="00C67453" w:rsidRDefault="00C67453" w:rsidP="00C67453">
      <w:pPr>
        <w:pStyle w:val="inline-left"/>
        <w:jc w:val="both"/>
      </w:pPr>
      <w:r>
        <w:t xml:space="preserve">zgodnie z art. 13 ust. 1 i 2 ogólnego rozporządzenia o ochronie danych osobowych z dnia </w:t>
      </w:r>
      <w:r>
        <w:br/>
        <w:t xml:space="preserve">27 kwietnia 2016 r. (rozporządzenie Parlamentu Europejskiego i Rady UE 2016/679 </w:t>
      </w:r>
      <w:r>
        <w:br/>
        <w:t>w sprawie ochrony osób fizycznych w związku z przetwarzaniem danych i w sprawie swobodnego przepływu takich danych oraz uchylenia dyrektywy 95/46/WE) uprzejmie informujemy, że:</w:t>
      </w:r>
    </w:p>
    <w:p w:rsidR="00C67453" w:rsidRDefault="00C67453" w:rsidP="00C6745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Administratorem danych osobowych jest Prezydent Miasta Łodzi z siedzibą w Łodzi przy ul. Piotrkowskiej 104, 90-926 Łódź, tel.: +48 (42) 638-44-44,  fax: +48 (42) 272-60-01, e-mail: </w:t>
      </w:r>
      <w:hyperlink r:id="rId10" w:history="1">
        <w:r>
          <w:rPr>
            <w:rStyle w:val="Hipercze"/>
          </w:rPr>
          <w:t>lckm@uml.lodz.pl</w:t>
        </w:r>
      </w:hyperlink>
      <w:r>
        <w:t>.</w:t>
      </w:r>
    </w:p>
    <w:p w:rsidR="00C67453" w:rsidRDefault="00C67453" w:rsidP="00C6745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Inspektorem ochrony danych w Urzędzie Miasta Łodzi jest Pani Agnieszka Kozłowska, tel. +48 (42) 638-59-50, e-mail: </w:t>
      </w:r>
      <w:hyperlink r:id="rId11" w:history="1">
        <w:r>
          <w:rPr>
            <w:rStyle w:val="Hipercze"/>
          </w:rPr>
          <w:t>iod@uml.lodz.pl</w:t>
        </w:r>
      </w:hyperlink>
      <w:r>
        <w:t>.</w:t>
      </w:r>
      <w:r>
        <w:br/>
        <w:t>Zastępcą inspektora ochrony danych jest Pan Piotr Laskowski, tel. +48 (42) 638-59-50, e-mail: </w:t>
      </w:r>
      <w:hyperlink r:id="rId12" w:history="1">
        <w:r>
          <w:rPr>
            <w:rStyle w:val="Hipercze"/>
          </w:rPr>
          <w:t>iod@uml.lodz.pl</w:t>
        </w:r>
      </w:hyperlink>
      <w:r>
        <w:t>.</w:t>
      </w:r>
    </w:p>
    <w:p w:rsidR="00C67453" w:rsidRDefault="00C67453" w:rsidP="00C6745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Podanie danych osobowych jest warunkiem koniecznym do realizacji sprawy </w:t>
      </w:r>
      <w:r>
        <w:br/>
        <w:t>w Urzędzie Miasta Łodzi.</w:t>
      </w:r>
    </w:p>
    <w:p w:rsidR="00C67453" w:rsidRDefault="00C67453" w:rsidP="00C67453">
      <w:pPr>
        <w:pStyle w:val="inline-left"/>
        <w:jc w:val="both"/>
      </w:pPr>
      <w:r>
        <w:t>Ogólną podstawę do przetwarzania danych stanowi art. 6 ust. 1 lit. a - e ogólnego rozporządzenia.</w:t>
      </w:r>
      <w:r>
        <w:br/>
        <w:t>Ogólne cele przetwarzania danych zostały wskazane w następujących przepisach:</w:t>
      </w:r>
    </w:p>
    <w:p w:rsidR="00C67453" w:rsidRDefault="00C67453" w:rsidP="00C67453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ustawie z dnia 8 marca 1990 r. o samorządzie gminnym (Dz. U. z 2022 r., poz. 559 z późn. zm.);</w:t>
      </w:r>
    </w:p>
    <w:p w:rsidR="00C67453" w:rsidRDefault="00C67453" w:rsidP="00C67453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ustawie z dnia 5 czerwca 1998 r. o samorządzie powiatowym (Dz. U. z 2022 r., poz. 528).</w:t>
      </w:r>
    </w:p>
    <w:p w:rsidR="00C67453" w:rsidRDefault="00C67453" w:rsidP="00C67453">
      <w:pPr>
        <w:pStyle w:val="inline-left"/>
        <w:jc w:val="both"/>
      </w:pPr>
      <w:r>
        <w:t xml:space="preserve">Dokładne informacje o celach i podstawach prawnych przetwarzania danych osobowych </w:t>
      </w:r>
      <w:r>
        <w:br/>
        <w:t>są dostępne w </w:t>
      </w:r>
      <w:hyperlink r:id="rId13" w:anchor="legal-act-results" w:tgtFrame="_top" w:history="1">
        <w:r>
          <w:rPr>
            <w:rStyle w:val="Hipercze"/>
          </w:rPr>
          <w:t>szczegółowych wykazach zadań, realizowanych przez wewnętrzne komórki organizacyjne Urzędu Miasta Łodzi</w:t>
        </w:r>
      </w:hyperlink>
      <w:r>
        <w:t>.</w:t>
      </w:r>
    </w:p>
    <w:p w:rsidR="00C67453" w:rsidRDefault="00C67453" w:rsidP="00C67453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Dane osobowe mogą być udostępniane innym podmiotom, uprawnionym do ich otrzymania na podstawie obowiązujących przepisów prawa, a ponadto odbiorcom danych w rozumieniu przepisów o ochronie danych osobowym, tj. podmiotom świadczącym usługi pocztowe, kurierskie, usługi informatyczne, bankowe, ubezpieczeniowe. Dane osobowe mogą być również przekazywane do państw trzecich, na podstawie szczególnych regulacji prawnych, w tym umów międzynarodowych.</w:t>
      </w:r>
    </w:p>
    <w:p w:rsidR="00C67453" w:rsidRDefault="00C67453" w:rsidP="00C67453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Dane osobowe będą przetwarzane, w tym przechowywane zgodnie z przepisami ustawy z dnia 14 lipca 1983 r. o narodowym zasobie archiwalnym i archiwach </w:t>
      </w:r>
      <w:r>
        <w:br/>
        <w:t>(Dz. U. z 2018r., poz. 217 ze zm.), a w przypadku przetwarzania danych na podstawie wyrażonej zgody, przez okres niezbędny do realizacji wskazanego celu.</w:t>
      </w:r>
    </w:p>
    <w:p w:rsidR="00C67453" w:rsidRDefault="00C67453" w:rsidP="00C67453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W związku z przetwarzaniem danych osobowych, na podstawie przepisów prawa, posiada Pani/Pan prawo do:</w:t>
      </w:r>
    </w:p>
    <w:p w:rsidR="00C67453" w:rsidRDefault="00C67453" w:rsidP="00C67453">
      <w:pPr>
        <w:numPr>
          <w:ilvl w:val="1"/>
          <w:numId w:val="3"/>
        </w:numPr>
        <w:spacing w:before="100" w:beforeAutospacing="1" w:after="100" w:afterAutospacing="1"/>
        <w:jc w:val="both"/>
      </w:pPr>
      <w:r>
        <w:t>dostępu do treści swoich danych, na podstawie art.15 ogólnego rozporządzenia;</w:t>
      </w:r>
    </w:p>
    <w:p w:rsidR="00C67453" w:rsidRDefault="00C67453" w:rsidP="00C67453">
      <w:pPr>
        <w:numPr>
          <w:ilvl w:val="1"/>
          <w:numId w:val="3"/>
        </w:numPr>
        <w:spacing w:before="100" w:beforeAutospacing="1" w:after="100" w:afterAutospacing="1"/>
        <w:jc w:val="both"/>
      </w:pPr>
      <w:r>
        <w:t>sprostowania danych, na podstawie art.16 ogólnego rozporządzenia;</w:t>
      </w:r>
    </w:p>
    <w:p w:rsidR="00C67453" w:rsidRDefault="00C67453" w:rsidP="00C67453">
      <w:pPr>
        <w:numPr>
          <w:ilvl w:val="1"/>
          <w:numId w:val="3"/>
        </w:numPr>
        <w:spacing w:before="100" w:beforeAutospacing="1" w:after="100" w:afterAutospacing="1"/>
        <w:jc w:val="both"/>
      </w:pPr>
      <w:r>
        <w:lastRenderedPageBreak/>
        <w:t>ograniczenia przetwarzania, na podstawie art. 18 ogólnego rozporządzenia.</w:t>
      </w:r>
    </w:p>
    <w:p w:rsidR="00C67453" w:rsidRDefault="00C67453" w:rsidP="00C67453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Gdy podanie danych osobowych wynika z przepisów prawa, jest Pani/Pan zobowiązana(y) do ich podania. Konsekwencją niepodania danych osobowych będzie nierozpoznanie sprawy.</w:t>
      </w:r>
    </w:p>
    <w:p w:rsidR="00C67453" w:rsidRDefault="00C67453" w:rsidP="00C67453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 W przypadku, w którym przetwarzanie danych odbywa się na podstawie wyrażonej zgody, przysługuje Pani/Panu prawo do: </w:t>
      </w:r>
    </w:p>
    <w:p w:rsidR="00C67453" w:rsidRDefault="00C67453" w:rsidP="00C67453">
      <w:pPr>
        <w:numPr>
          <w:ilvl w:val="1"/>
          <w:numId w:val="3"/>
        </w:numPr>
        <w:spacing w:before="100" w:beforeAutospacing="1" w:after="100" w:afterAutospacing="1"/>
        <w:jc w:val="both"/>
      </w:pPr>
      <w:r>
        <w:t>dostępu do treści swoich danych, na podstawie art.15 ogólnego rozporządzenia;</w:t>
      </w:r>
    </w:p>
    <w:p w:rsidR="00C67453" w:rsidRDefault="00C67453" w:rsidP="00C67453">
      <w:pPr>
        <w:numPr>
          <w:ilvl w:val="1"/>
          <w:numId w:val="3"/>
        </w:numPr>
        <w:spacing w:before="100" w:beforeAutospacing="1" w:after="100" w:afterAutospacing="1"/>
        <w:jc w:val="both"/>
      </w:pPr>
      <w:r>
        <w:t>sprostowania danych, na podstawie art. 16 ogólnego rozporządzenia;</w:t>
      </w:r>
    </w:p>
    <w:p w:rsidR="00C67453" w:rsidRDefault="00C67453" w:rsidP="00C67453">
      <w:pPr>
        <w:numPr>
          <w:ilvl w:val="1"/>
          <w:numId w:val="3"/>
        </w:numPr>
        <w:spacing w:before="100" w:beforeAutospacing="1" w:after="100" w:afterAutospacing="1"/>
        <w:jc w:val="both"/>
      </w:pPr>
      <w:r>
        <w:t>usunięcia danych, na podstawie art. 17 ogólnego rozporządzenia;</w:t>
      </w:r>
    </w:p>
    <w:p w:rsidR="00C67453" w:rsidRDefault="00C67453" w:rsidP="00C67453">
      <w:pPr>
        <w:numPr>
          <w:ilvl w:val="1"/>
          <w:numId w:val="3"/>
        </w:numPr>
        <w:spacing w:before="100" w:beforeAutospacing="1" w:after="100" w:afterAutospacing="1"/>
        <w:jc w:val="both"/>
      </w:pPr>
      <w:r>
        <w:t>ograniczenia przetwarzania, na podstawie art. 18 ogólnego rozporządzenia;</w:t>
      </w:r>
    </w:p>
    <w:p w:rsidR="00C67453" w:rsidRDefault="00C67453" w:rsidP="00C67453">
      <w:pPr>
        <w:numPr>
          <w:ilvl w:val="1"/>
          <w:numId w:val="3"/>
        </w:numPr>
        <w:spacing w:before="100" w:beforeAutospacing="1" w:after="100" w:afterAutospacing="1"/>
        <w:jc w:val="both"/>
      </w:pPr>
      <w:r>
        <w:t>wniesienia sprzeciwu, na podstawie art. 21 ogólnego rozporządzenia;</w:t>
      </w:r>
    </w:p>
    <w:p w:rsidR="00C67453" w:rsidRDefault="00C67453" w:rsidP="00C67453">
      <w:pPr>
        <w:numPr>
          <w:ilvl w:val="1"/>
          <w:numId w:val="3"/>
        </w:numPr>
        <w:spacing w:before="100" w:beforeAutospacing="1" w:after="100" w:afterAutospacing="1"/>
        <w:jc w:val="both"/>
      </w:pPr>
      <w:r>
        <w:t>cofnięcia wyrażonej zgody, w dowolnym momencie, w formie, w jakiej została ona wyrażona, co w konsekwencji skutkuje usunięciem Pani/Pana danych.</w:t>
      </w:r>
    </w:p>
    <w:p w:rsidR="00C67453" w:rsidRDefault="00C67453" w:rsidP="00C67453">
      <w:pPr>
        <w:pStyle w:val="inline-left"/>
        <w:jc w:val="both"/>
      </w:pPr>
      <w:r>
        <w:t xml:space="preserve">Prawa te są wykonywane przez Panią/Pana również względem tych osób, w stosunku </w:t>
      </w:r>
      <w:r>
        <w:br/>
        <w:t>do których sprawowana jest prawna opieka.</w:t>
      </w:r>
    </w:p>
    <w:p w:rsidR="00C67453" w:rsidRDefault="00C67453" w:rsidP="00C67453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Ma Pani/Pan prawo wniesienia skargi do organu nadzorczego – Prezesa Urzędu Ochrony Danych Osobowych, gdy uzna Pani/Pan, iż przetwarzanie danych osobowych narusza przepisy o ochronie danych osobowych.</w:t>
      </w:r>
    </w:p>
    <w:p w:rsidR="00C67453" w:rsidRDefault="00C67453" w:rsidP="00C67453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Dane nie będą przetwarzane w sposób zautomatyzowany, w tym również w formie profilowania.</w:t>
      </w:r>
    </w:p>
    <w:p w:rsidR="00741D6B" w:rsidRDefault="00741D6B" w:rsidP="00C67453">
      <w:pPr>
        <w:jc w:val="both"/>
      </w:pPr>
    </w:p>
    <w:sectPr w:rsidR="0074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52A"/>
    <w:multiLevelType w:val="multilevel"/>
    <w:tmpl w:val="74B6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A6AA5"/>
    <w:multiLevelType w:val="multilevel"/>
    <w:tmpl w:val="35B4C7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D7C91"/>
    <w:multiLevelType w:val="multilevel"/>
    <w:tmpl w:val="1F6820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3087C"/>
    <w:multiLevelType w:val="multilevel"/>
    <w:tmpl w:val="4D42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hyphenationZone w:val="425"/>
  <w:characterSpacingControl w:val="doNotCompress"/>
  <w:compat/>
  <w:rsids>
    <w:rsidRoot w:val="00C67453"/>
    <w:rsid w:val="001A0A8E"/>
    <w:rsid w:val="001D4993"/>
    <w:rsid w:val="00741D6B"/>
    <w:rsid w:val="008D6859"/>
    <w:rsid w:val="00C6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inline-left">
    <w:name w:val="inline-left"/>
    <w:basedOn w:val="Normalny"/>
    <w:rsid w:val="00C67453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67453"/>
    <w:rPr>
      <w:b/>
      <w:bCs/>
    </w:rPr>
  </w:style>
  <w:style w:type="character" w:styleId="Hipercze">
    <w:name w:val="Hyperlink"/>
    <w:basedOn w:val="Domylnaczcionkaakapitu"/>
    <w:rsid w:val="00C67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p.uml.lodz.pl/samorzad/akty-prawne-i-projekty-aktow-prawnych/akty-prawne/?__umlf=1&amp;tx_edgelegalacts_legalacts%5Bdemand%5D%5Bsymbol%5D=&amp;tx_edgelegalacts_legalacts%5Bdemand%5D%5Btitle%5D=&amp;tx_edgelegalacts_legalacts%5Bdemand%5D%5Btypes%5D%5B0%5D=&amp;tx_edgelegalacts_legalacts%5Bdemand%5D%5Btags%5D%5B0%5D=819&amp;tx_edgelegalacts_legalacts%5Bdemand%5D%5Bdesigners%5D%5B0%5D=&amp;tx_edgelegalacts_legalacts%5Bdemand%5D%5Btds%5D=&amp;tx_edgelegalacts_legalacts%5Bdemand%5D%5Btde%5D=&amp;tx_edgelegalacts_legalacts%5Bdemand%5D%5Bads%5D=&amp;tx_edgelegalacts_legalacts%5Bdemand%5D%5Bade%5D=&amp;tx_edgelegalacts_legalacts%5Bdemand%5D%5Bapds%5D=&amp;tx_edgelegalacts_legalacts%5Bdemand%5D%5Bapde%5D=&amp;tx_edgelegalacts_legalacts%5Bdemand%5D%5Bbflds%5D=&amp;tx_edgelegalacts_legalacts%5Bdemand%5D%5Bbflde%5D=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uml.lod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iod@uml.lodz.p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mailto:lckm@uml.lodz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8A93D28-14B8-4F74-960D-5028D9433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4EBA2-078B-46AC-B61A-81764FC28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4FFDA-23F7-40F9-99D6-D9F215E21AD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AFDFE8-8767-40C7-8D3F-E1B95B899B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113832-C717-4F05-A125-6328D8608B1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osobowych, dla których administratorem danych jest Prezydent Miasta Łodzi</vt:lpstr>
    </vt:vector>
  </TitlesOfParts>
  <Company>Urząd Miasta Łodzi</Company>
  <LinksUpToDate>false</LinksUpToDate>
  <CharactersWithSpaces>4791</CharactersWithSpaces>
  <SharedDoc>false</SharedDoc>
  <HLinks>
    <vt:vector size="24" baseType="variant">
      <vt:variant>
        <vt:i4>4325406</vt:i4>
      </vt:variant>
      <vt:variant>
        <vt:i4>9</vt:i4>
      </vt:variant>
      <vt:variant>
        <vt:i4>0</vt:i4>
      </vt:variant>
      <vt:variant>
        <vt:i4>5</vt:i4>
      </vt:variant>
      <vt:variant>
        <vt:lpwstr>https://bip.uml.lodz.pl/samorzad/akty-prawne-i-projekty-aktow-prawnych/akty-prawne/?__umlf=1&amp;tx_edgelegalacts_legalacts%5Bdemand%5D%5Bsymbol%5D=&amp;tx_edgelegalacts_legalacts%5Bdemand%5D%5Btitle%5D=&amp;tx_edgelegalacts_legalacts%5Bdemand%5D%5Btypes%5D%5B0%5D=&amp;tx_edgelegalacts_legalacts%5Bdemand%5D%5Btags%5D%5B0%5D=819&amp;tx_edgelegalacts_legalacts%5Bdemand%5D%5Bdesigners%5D%5B0%5D=&amp;tx_edgelegalacts_legalacts%5Bdemand%5D%5Btds%5D=&amp;tx_edgelegalacts_legalacts%5Bdemand%5D%5Btde%5D=&amp;tx_edgelegalacts_legalacts%5Bdemand%5D%5</vt:lpwstr>
      </vt:variant>
      <vt:variant>
        <vt:lpwstr>legal-act-results</vt:lpwstr>
      </vt:variant>
      <vt:variant>
        <vt:i4>3932227</vt:i4>
      </vt:variant>
      <vt:variant>
        <vt:i4>6</vt:i4>
      </vt:variant>
      <vt:variant>
        <vt:i4>0</vt:i4>
      </vt:variant>
      <vt:variant>
        <vt:i4>5</vt:i4>
      </vt:variant>
      <vt:variant>
        <vt:lpwstr>mailto:iod@uml.lodz.pl</vt:lpwstr>
      </vt:variant>
      <vt:variant>
        <vt:lpwstr/>
      </vt:variant>
      <vt:variant>
        <vt:i4>3932227</vt:i4>
      </vt:variant>
      <vt:variant>
        <vt:i4>3</vt:i4>
      </vt:variant>
      <vt:variant>
        <vt:i4>0</vt:i4>
      </vt:variant>
      <vt:variant>
        <vt:i4>5</vt:i4>
      </vt:variant>
      <vt:variant>
        <vt:lpwstr>mailto:iod@uml.lodz.pl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mailto:lckm@uml.lodz.pl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osobowych, dla których administratorem danych jest Prezydent Miasta Łodzi</dc:title>
  <dc:creator>achruszcz</dc:creator>
  <cp:lastModifiedBy>achruszcz</cp:lastModifiedBy>
  <cp:revision>2</cp:revision>
  <dcterms:created xsi:type="dcterms:W3CDTF">2025-02-13T09:11:00Z</dcterms:created>
  <dcterms:modified xsi:type="dcterms:W3CDTF">2025-02-13T09:11:00Z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4PZ56VEU7HCD-752718422-3362</vt:lpwstr>
  </property>
  <property fmtid="{D5CDD505-2E9C-101B-9397-08002B2CF9AE}" pid="3" name="_dlc_DocIdItemGuid">
    <vt:lpwstr>c828ec6d-b3b0-4c8d-8d95-75e8d0f34b08</vt:lpwstr>
  </property>
  <property fmtid="{D5CDD505-2E9C-101B-9397-08002B2CF9AE}" pid="4" name="_dlc_DocIdUrl">
    <vt:lpwstr>http://ckmshp01:11223/_layouts/15/DocIdRedir.aspx?ID=4PZ56VEU7HCD-752718422-3362, 4PZ56VEU7HCD-752718422-3362</vt:lpwstr>
  </property>
</Properties>
</file>