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FF" w:rsidRDefault="006D22FF" w:rsidP="002C146B">
      <w:pPr>
        <w:jc w:val="center"/>
        <w:rPr>
          <w:rFonts w:asciiTheme="majorBidi" w:hAnsiTheme="majorBidi" w:cstheme="majorBidi"/>
          <w:sz w:val="24"/>
          <w:szCs w:val="24"/>
        </w:rPr>
      </w:pPr>
      <w:r w:rsidRPr="00BD2AB3">
        <w:rPr>
          <w:rFonts w:asciiTheme="majorBidi" w:hAnsiTheme="majorBidi" w:cstheme="majorBidi"/>
          <w:b/>
          <w:bCs/>
          <w:sz w:val="24"/>
          <w:szCs w:val="24"/>
        </w:rPr>
        <w:t xml:space="preserve">Szczegółowa klauzula informacyjna dotycząca przetwarzania danych osobowych </w:t>
      </w:r>
      <w:r w:rsidR="00BD2AB3">
        <w:rPr>
          <w:rFonts w:asciiTheme="majorBidi" w:hAnsiTheme="majorBidi" w:cstheme="majorBidi"/>
          <w:b/>
          <w:bCs/>
          <w:sz w:val="24"/>
          <w:szCs w:val="24"/>
        </w:rPr>
        <w:br/>
      </w:r>
      <w:r w:rsidRPr="00BD2AB3">
        <w:rPr>
          <w:rFonts w:asciiTheme="majorBidi" w:hAnsiTheme="majorBidi" w:cstheme="majorBidi"/>
          <w:b/>
          <w:bCs/>
          <w:sz w:val="24"/>
          <w:szCs w:val="24"/>
        </w:rPr>
        <w:t xml:space="preserve">w zakresie </w:t>
      </w:r>
      <w:r w:rsidR="00B90700">
        <w:rPr>
          <w:rFonts w:asciiTheme="majorBidi" w:hAnsiTheme="majorBidi" w:cstheme="majorBidi"/>
          <w:b/>
          <w:bCs/>
          <w:sz w:val="24"/>
          <w:szCs w:val="24"/>
        </w:rPr>
        <w:t>wymierzania administracyjnych kar pieniężnych za: zniszczenie drzew lub krzewów, usuwanie drzew lub krzewów bez wymaganego zezwolenia</w:t>
      </w:r>
      <w:r w:rsidRPr="00BD2AB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D22FF" w:rsidRDefault="006D22FF" w:rsidP="00BD2AB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Szanowni Państwo,</w:t>
      </w:r>
    </w:p>
    <w:p w:rsidR="006D22FF" w:rsidRDefault="006D22FF" w:rsidP="00BD2AB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 </w:t>
      </w:r>
    </w:p>
    <w:p w:rsidR="006D22FF" w:rsidRPr="006D22FF" w:rsidRDefault="006D22FF" w:rsidP="00BD2AB3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Administratorem danych osobowych jest Prezydent Miasta Łodzi z siedzibą w Łodzi przy ul. Piotrkowskiej 104, 90-926 Łódź, e-mail: </w:t>
      </w:r>
      <w:hyperlink r:id="rId5" w:history="1">
        <w:r w:rsidRPr="00933B3A">
          <w:rPr>
            <w:rStyle w:val="Hipercze"/>
            <w:rFonts w:asciiTheme="majorBidi" w:hAnsiTheme="majorBidi" w:cstheme="majorBidi"/>
            <w:sz w:val="24"/>
            <w:szCs w:val="24"/>
          </w:rPr>
          <w:t>lckm@uml.lodz.pl</w:t>
        </w:r>
      </w:hyperlink>
      <w:r w:rsidRPr="006D22FF">
        <w:rPr>
          <w:rFonts w:asciiTheme="majorBidi" w:hAnsiTheme="majorBidi" w:cstheme="majorBidi"/>
          <w:sz w:val="24"/>
          <w:szCs w:val="24"/>
          <w:u w:val="single"/>
        </w:rPr>
        <w:t>.</w:t>
      </w:r>
    </w:p>
    <w:p w:rsidR="006D22FF" w:rsidRDefault="006D22FF" w:rsidP="00BD2AB3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6D22FF">
        <w:rPr>
          <w:rFonts w:asciiTheme="majorBidi" w:hAnsiTheme="majorBidi" w:cstheme="majorBidi"/>
          <w:sz w:val="24"/>
          <w:szCs w:val="24"/>
        </w:rPr>
        <w:t>Administrator wyznaczył</w:t>
      </w:r>
      <w:r>
        <w:rPr>
          <w:rFonts w:asciiTheme="majorBidi" w:hAnsiTheme="majorBidi" w:cstheme="majorBidi"/>
          <w:sz w:val="24"/>
          <w:szCs w:val="24"/>
        </w:rPr>
        <w:t xml:space="preserve"> inspektora oraz zastępcę inspektora ochrony danych, </w:t>
      </w:r>
      <w:r w:rsidR="00BD2AB3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z którymi może się Pani/Pan skontaktować poprzez e-mail: </w:t>
      </w:r>
      <w:r w:rsidR="00687357">
        <w:rPr>
          <w:rFonts w:asciiTheme="majorBidi" w:hAnsiTheme="majorBidi" w:cstheme="majorBidi"/>
          <w:sz w:val="24"/>
          <w:szCs w:val="24"/>
          <w:u w:val="single"/>
        </w:rPr>
        <w:t>iod@uml.lodz.pl.</w:t>
      </w:r>
      <w:r w:rsidR="00687357">
        <w:rPr>
          <w:rFonts w:asciiTheme="majorBidi" w:hAnsiTheme="majorBidi" w:cstheme="majorBidi"/>
          <w:sz w:val="24"/>
          <w:szCs w:val="24"/>
        </w:rPr>
        <w:t xml:space="preserve"> </w:t>
      </w:r>
      <w:r w:rsidR="00BD2AB3">
        <w:rPr>
          <w:rFonts w:asciiTheme="majorBidi" w:hAnsiTheme="majorBidi" w:cstheme="majorBidi"/>
          <w:sz w:val="24"/>
          <w:szCs w:val="24"/>
        </w:rPr>
        <w:br/>
      </w:r>
      <w:r w:rsidR="00687357">
        <w:rPr>
          <w:rFonts w:asciiTheme="majorBidi" w:hAnsiTheme="majorBidi" w:cstheme="majorBidi"/>
          <w:sz w:val="24"/>
          <w:szCs w:val="24"/>
        </w:rPr>
        <w:t>Z inspektorem oraz zastępcą inspektora ochrony danych można się skontaktować we wszystkich sprawach dotyczących przetwarzania danych osobowych przez Urząd Miasta Łodzi oraz korzystania z praw zawiązanych z przetwarzaniem danych.</w:t>
      </w:r>
    </w:p>
    <w:p w:rsidR="00687357" w:rsidRDefault="00687357" w:rsidP="00BD2AB3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Podanie danych osobowych jest warunkiem koniecznym do realizacji spraw </w:t>
      </w:r>
      <w:r w:rsidR="00BD2AB3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w Urzędzie Miasta  Łodzi. </w:t>
      </w:r>
    </w:p>
    <w:p w:rsidR="00687357" w:rsidRDefault="00687357" w:rsidP="00BD2AB3">
      <w:pPr>
        <w:pStyle w:val="Akapitzlist"/>
        <w:ind w:left="904"/>
        <w:jc w:val="both"/>
        <w:rPr>
          <w:rFonts w:asciiTheme="majorBidi" w:hAnsiTheme="majorBidi" w:cstheme="majorBidi"/>
          <w:sz w:val="24"/>
          <w:szCs w:val="24"/>
        </w:rPr>
      </w:pPr>
    </w:p>
    <w:p w:rsidR="00687357" w:rsidRDefault="00687357" w:rsidP="00BD2AB3">
      <w:pPr>
        <w:pStyle w:val="Akapitzlist"/>
        <w:ind w:left="90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Ogólną podstawę do przetwarzania danych stanowi art. 6 ust. 1 lit. c </w:t>
      </w:r>
      <w:r w:rsidR="003A0CA7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r w:rsidR="003A0CA7" w:rsidRPr="00A05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6 ust. 1 lit. a </w:t>
      </w:r>
      <w:r w:rsidR="00AD4F8B" w:rsidRPr="00A0547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A0CA7" w:rsidRPr="00A0547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</w:t>
      </w:r>
      <w:r w:rsidR="00AD4F8B" w:rsidRPr="00A0547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A0CA7" w:rsidRPr="00A05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wyrażenia zgody na udostępnienie danych kontaktowych w postaci numeru telefonu i/lub adresu poczty </w:t>
      </w:r>
      <w:r w:rsidR="003A0CA7" w:rsidRPr="00A05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elektronicznej</w:t>
      </w:r>
      <w:r w:rsidR="00AD4F8B" w:rsidRPr="00A05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bookmarkEnd w:id="0"/>
      <w:r w:rsidR="003A0C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ogólnego rozporządzenia..</w:t>
      </w:r>
    </w:p>
    <w:p w:rsidR="00687357" w:rsidRDefault="00687357" w:rsidP="00BD2AB3">
      <w:pPr>
        <w:pStyle w:val="Akapitzlist"/>
        <w:ind w:left="904"/>
        <w:jc w:val="both"/>
        <w:rPr>
          <w:rFonts w:asciiTheme="majorBidi" w:hAnsiTheme="majorBidi" w:cstheme="majorBidi"/>
          <w:sz w:val="24"/>
          <w:szCs w:val="24"/>
        </w:rPr>
      </w:pPr>
    </w:p>
    <w:p w:rsidR="00687357" w:rsidRDefault="00687357" w:rsidP="00BD2AB3">
      <w:pPr>
        <w:pStyle w:val="Akapitzlist"/>
        <w:ind w:left="90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Szczegółowe cele przetwarzania danych zostały wskazane w następujących przepisach:</w:t>
      </w:r>
    </w:p>
    <w:p w:rsidR="00687357" w:rsidRDefault="00AD4F8B" w:rsidP="00BD2AB3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="00687357">
        <w:rPr>
          <w:rFonts w:asciiTheme="majorBidi" w:hAnsiTheme="majorBidi" w:cstheme="majorBidi"/>
          <w:sz w:val="24"/>
          <w:szCs w:val="24"/>
        </w:rPr>
        <w:t>stawie z dnia 16 kwietnia 2004 r. o ochronie przyrody;</w:t>
      </w:r>
    </w:p>
    <w:p w:rsidR="00687357" w:rsidRDefault="00AD4F8B" w:rsidP="00BD2AB3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="00687357">
        <w:rPr>
          <w:rFonts w:asciiTheme="majorBidi" w:hAnsiTheme="majorBidi" w:cstheme="majorBidi"/>
          <w:sz w:val="24"/>
          <w:szCs w:val="24"/>
        </w:rPr>
        <w:t>stawie z dnia 14 czerwca 1960 r. Kodeks postępowania administracyjnego.</w:t>
      </w:r>
    </w:p>
    <w:p w:rsidR="00687357" w:rsidRPr="00B90700" w:rsidRDefault="00687357" w:rsidP="00B90700">
      <w:pPr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Pani/Pana dane będą przetwarzane w celu realizacji postępowań administracyjnych </w:t>
      </w:r>
      <w:r w:rsidRPr="00B90700">
        <w:rPr>
          <w:rFonts w:asciiTheme="majorBidi" w:hAnsiTheme="majorBidi" w:cstheme="majorBidi"/>
          <w:sz w:val="24"/>
          <w:szCs w:val="24"/>
        </w:rPr>
        <w:t xml:space="preserve">dotyczących </w:t>
      </w:r>
      <w:r w:rsidR="00B90700" w:rsidRPr="00B90700">
        <w:rPr>
          <w:rFonts w:asciiTheme="majorBidi" w:hAnsiTheme="majorBidi" w:cstheme="majorBidi"/>
          <w:sz w:val="24"/>
          <w:szCs w:val="24"/>
        </w:rPr>
        <w:t xml:space="preserve">wymierzania administracyjnych kar pieniężnych za: zniszczenie drzew lub krzewów, </w:t>
      </w:r>
      <w:r w:rsidR="00B90700">
        <w:rPr>
          <w:rFonts w:asciiTheme="majorBidi" w:hAnsiTheme="majorBidi" w:cstheme="majorBidi"/>
          <w:sz w:val="24"/>
          <w:szCs w:val="24"/>
        </w:rPr>
        <w:t xml:space="preserve">uszkodzenie drzewa spowodowane wykonywaniem prac w obrębie korony drzewa, </w:t>
      </w:r>
      <w:r w:rsidR="00B90700" w:rsidRPr="00B90700">
        <w:rPr>
          <w:rFonts w:asciiTheme="majorBidi" w:hAnsiTheme="majorBidi" w:cstheme="majorBidi"/>
          <w:sz w:val="24"/>
          <w:szCs w:val="24"/>
        </w:rPr>
        <w:t>usuwanie drzew lub krzewów bez wymaganego zezwolenia</w:t>
      </w:r>
      <w:r w:rsidR="00B90700">
        <w:rPr>
          <w:rFonts w:asciiTheme="majorBidi" w:hAnsiTheme="majorBidi" w:cstheme="majorBidi"/>
          <w:sz w:val="24"/>
          <w:szCs w:val="24"/>
        </w:rPr>
        <w:t>, usunięcie drzew bez dokonania zgłoszenia</w:t>
      </w:r>
      <w:r w:rsidRPr="00B90700">
        <w:rPr>
          <w:rFonts w:asciiTheme="majorBidi" w:hAnsiTheme="majorBidi" w:cstheme="majorBidi"/>
          <w:sz w:val="24"/>
          <w:szCs w:val="24"/>
        </w:rPr>
        <w:t>.</w:t>
      </w:r>
    </w:p>
    <w:p w:rsidR="00290B8E" w:rsidRDefault="00AD4F8B" w:rsidP="00BD2AB3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Dane </w:t>
      </w:r>
      <w:r w:rsidR="00401BB5">
        <w:rPr>
          <w:rFonts w:asciiTheme="majorBidi" w:hAnsiTheme="majorBidi" w:cstheme="majorBidi"/>
          <w:sz w:val="24"/>
          <w:szCs w:val="24"/>
        </w:rPr>
        <w:t>osobowe mogą być udostępniane innym podmiotom, uprawnionym do ich otrzymania na podstawie obowiązujących przepisów prawa, tj. organom administracji publicznej lub podmiotom działającym na zlecenie organów administracji publicznej w zakresie obowiązujących przepisów, stronom postępowania, organom ścigania, sądom, prokuraturze, jak i również odbiorcą danych w rozumieniu przepisów o ochronie danych osobowych, tj. podmiotom świadczącym usługi pocztowe</w:t>
      </w:r>
      <w:r w:rsidR="00290B8E">
        <w:rPr>
          <w:rFonts w:asciiTheme="majorBidi" w:hAnsiTheme="majorBidi" w:cstheme="majorBidi"/>
          <w:sz w:val="24"/>
          <w:szCs w:val="24"/>
        </w:rPr>
        <w:t>, kurierskie oraz informatyczne</w:t>
      </w:r>
      <w:r w:rsidR="00401BB5">
        <w:rPr>
          <w:rFonts w:asciiTheme="majorBidi" w:hAnsiTheme="majorBidi" w:cstheme="majorBidi"/>
          <w:sz w:val="24"/>
          <w:szCs w:val="24"/>
        </w:rPr>
        <w:t xml:space="preserve">. </w:t>
      </w:r>
    </w:p>
    <w:p w:rsidR="00687357" w:rsidRDefault="00401BB5" w:rsidP="00290B8E">
      <w:pPr>
        <w:pStyle w:val="Akapitzlist"/>
        <w:ind w:left="90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Dane osobowe nie będą przekazywane do państw trzecich, na podstawie szczególnych regulacji prawnych, w tym umów międzynarodowych.</w:t>
      </w:r>
    </w:p>
    <w:p w:rsidR="00401BB5" w:rsidRDefault="00401BB5" w:rsidP="00BD2AB3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Dane osobowe będą </w:t>
      </w:r>
      <w:r w:rsidR="00290B8E">
        <w:rPr>
          <w:rFonts w:asciiTheme="majorBidi" w:hAnsiTheme="majorBidi" w:cstheme="majorBidi"/>
          <w:sz w:val="24"/>
          <w:szCs w:val="24"/>
        </w:rPr>
        <w:t xml:space="preserve">przetwarzane, w tym </w:t>
      </w:r>
      <w:r>
        <w:rPr>
          <w:rFonts w:asciiTheme="majorBidi" w:hAnsiTheme="majorBidi" w:cstheme="majorBidi"/>
          <w:sz w:val="24"/>
          <w:szCs w:val="24"/>
        </w:rPr>
        <w:t xml:space="preserve">przechowywane </w:t>
      </w:r>
      <w:r w:rsidR="00290B8E">
        <w:rPr>
          <w:rFonts w:asciiTheme="majorBidi" w:hAnsiTheme="majorBidi" w:cstheme="majorBidi"/>
          <w:sz w:val="24"/>
          <w:szCs w:val="24"/>
        </w:rPr>
        <w:t xml:space="preserve">przez okres 2.lat licząc od pierwszego stycznia roku następującego po roku, w którym sprawa została zakończona, a następnie, </w:t>
      </w:r>
      <w:r>
        <w:rPr>
          <w:rFonts w:asciiTheme="majorBidi" w:hAnsiTheme="majorBidi" w:cstheme="majorBidi"/>
          <w:sz w:val="24"/>
          <w:szCs w:val="24"/>
        </w:rPr>
        <w:t xml:space="preserve">zgodnie z przepisami ustawy z dnia 14 lipca 1983 r. o </w:t>
      </w:r>
      <w:r>
        <w:rPr>
          <w:rFonts w:asciiTheme="majorBidi" w:hAnsiTheme="majorBidi" w:cstheme="majorBidi"/>
          <w:sz w:val="24"/>
          <w:szCs w:val="24"/>
        </w:rPr>
        <w:lastRenderedPageBreak/>
        <w:t>narodowym zasobie archiw</w:t>
      </w:r>
      <w:r w:rsidR="00A5275C">
        <w:rPr>
          <w:rFonts w:asciiTheme="majorBidi" w:hAnsiTheme="majorBidi" w:cstheme="majorBidi"/>
          <w:sz w:val="24"/>
          <w:szCs w:val="24"/>
        </w:rPr>
        <w:t xml:space="preserve">alnym i archiwach </w:t>
      </w:r>
      <w:r w:rsidR="00290B8E">
        <w:rPr>
          <w:rFonts w:asciiTheme="majorBidi" w:hAnsiTheme="majorBidi" w:cstheme="majorBidi"/>
          <w:sz w:val="24"/>
          <w:szCs w:val="24"/>
        </w:rPr>
        <w:t xml:space="preserve"> przez okres 5 lat, </w:t>
      </w:r>
      <w:r>
        <w:rPr>
          <w:rFonts w:asciiTheme="majorBidi" w:hAnsiTheme="majorBidi" w:cstheme="majorBidi"/>
          <w:sz w:val="24"/>
          <w:szCs w:val="24"/>
        </w:rPr>
        <w:t>zgodnie z kategorią archiwalną B5, a w przypadku zmiany kategorii archiwalnej dokumentacji przez okres zgodny ze zmienioną kategorią archiwalna dokumentacji.</w:t>
      </w:r>
    </w:p>
    <w:p w:rsidR="00401BB5" w:rsidRDefault="00401BB5" w:rsidP="00BD2AB3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 związku z przetwarzaniem danych osobowych posiada Pani/Pan prawo do:</w:t>
      </w:r>
    </w:p>
    <w:p w:rsidR="00401BB5" w:rsidRDefault="0007078D" w:rsidP="00BD2AB3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401BB5">
        <w:rPr>
          <w:rFonts w:asciiTheme="majorBidi" w:hAnsiTheme="majorBidi" w:cstheme="majorBidi"/>
          <w:sz w:val="24"/>
          <w:szCs w:val="24"/>
        </w:rPr>
        <w:t>ostępu do treści swoich danych, na po</w:t>
      </w:r>
      <w:r w:rsidR="00C20D7C">
        <w:rPr>
          <w:rFonts w:asciiTheme="majorBidi" w:hAnsiTheme="majorBidi" w:cstheme="majorBidi"/>
          <w:sz w:val="24"/>
          <w:szCs w:val="24"/>
        </w:rPr>
        <w:t>dstawie art. 15 ogólnego rozporządzenia;</w:t>
      </w:r>
    </w:p>
    <w:p w:rsidR="00C20D7C" w:rsidRDefault="0007078D" w:rsidP="00BD2AB3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C20D7C">
        <w:rPr>
          <w:rFonts w:asciiTheme="majorBidi" w:hAnsiTheme="majorBidi" w:cstheme="majorBidi"/>
          <w:sz w:val="24"/>
          <w:szCs w:val="24"/>
        </w:rPr>
        <w:t>prostowania danych, na podstawie art. 16 ogólnego rozporządzenia;</w:t>
      </w:r>
    </w:p>
    <w:p w:rsidR="00C20D7C" w:rsidRDefault="0007078D" w:rsidP="00BD2AB3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C20D7C">
        <w:rPr>
          <w:rFonts w:asciiTheme="majorBidi" w:hAnsiTheme="majorBidi" w:cstheme="majorBidi"/>
          <w:sz w:val="24"/>
          <w:szCs w:val="24"/>
        </w:rPr>
        <w:t>graniczenia przetwarzania, na podstawie art. 18 ogólnego rozporządzenia.</w:t>
      </w:r>
    </w:p>
    <w:p w:rsidR="00C20D7C" w:rsidRDefault="00C20D7C" w:rsidP="00BD2AB3">
      <w:pPr>
        <w:ind w:left="126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Dodatkowo w przypadku</w:t>
      </w:r>
      <w:r w:rsidR="00290B8E">
        <w:rPr>
          <w:rFonts w:asciiTheme="majorBidi" w:hAnsiTheme="majorBidi" w:cstheme="majorBidi"/>
          <w:sz w:val="24"/>
          <w:szCs w:val="24"/>
        </w:rPr>
        <w:t xml:space="preserve"> przetwarzania danych na podstawie zgody</w:t>
      </w:r>
      <w:r w:rsidR="000707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przysługuje Pani/Panu prawo do:</w:t>
      </w:r>
    </w:p>
    <w:p w:rsidR="00C20D7C" w:rsidRDefault="0007078D" w:rsidP="00BD2AB3">
      <w:pPr>
        <w:pStyle w:val="Akapitzlist"/>
        <w:numPr>
          <w:ilvl w:val="0"/>
          <w:numId w:val="5"/>
        </w:numPr>
        <w:ind w:left="1560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="00C20D7C">
        <w:rPr>
          <w:rFonts w:asciiTheme="majorBidi" w:hAnsiTheme="majorBidi" w:cstheme="majorBidi"/>
          <w:sz w:val="24"/>
          <w:szCs w:val="24"/>
        </w:rPr>
        <w:t>sunięcia danych, na podstawie art. 17 ogólnego rozporządzenia;</w:t>
      </w:r>
    </w:p>
    <w:p w:rsidR="00C20D7C" w:rsidRDefault="0007078D" w:rsidP="00BD2AB3">
      <w:pPr>
        <w:pStyle w:val="Akapitzlist"/>
        <w:numPr>
          <w:ilvl w:val="0"/>
          <w:numId w:val="5"/>
        </w:numPr>
        <w:ind w:left="1560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cofnięcia zgody, w dowolnym momencie, w formie, w jakiej została ona wyrażona</w:t>
      </w:r>
      <w:r w:rsidR="00C20D7C">
        <w:rPr>
          <w:rFonts w:asciiTheme="majorBidi" w:hAnsiTheme="majorBidi" w:cstheme="majorBidi"/>
          <w:sz w:val="24"/>
          <w:szCs w:val="24"/>
        </w:rPr>
        <w:t>.</w:t>
      </w:r>
    </w:p>
    <w:p w:rsidR="00C20D7C" w:rsidRDefault="00C20D7C" w:rsidP="00BD2AB3">
      <w:pPr>
        <w:ind w:left="12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Praw</w:t>
      </w:r>
      <w:r w:rsidR="0007078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te są wykonywane przez Panią/Pana również względem tych osób, </w:t>
      </w:r>
      <w:r w:rsidR="00BD2AB3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w stosunku do których sprawowana jest opieka.</w:t>
      </w:r>
    </w:p>
    <w:p w:rsidR="00C20D7C" w:rsidRDefault="00C20D7C" w:rsidP="00BD2AB3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C20D7C" w:rsidRDefault="00C20D7C" w:rsidP="00BD2AB3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Gdy podanie danych osobowych wynika z przepisów prawa, jest Pani/Pan zobowiązana(y) do ich podania. Konsekwencją niepodania danych osobowych będzie nierozpoznanie sprawy.</w:t>
      </w:r>
    </w:p>
    <w:p w:rsidR="00C20D7C" w:rsidRPr="00C20D7C" w:rsidRDefault="00C20D7C" w:rsidP="00BD2AB3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Dane nie będą przetwarzane w sposób zautomatyzowany, w tym również w formie profilowania.</w:t>
      </w:r>
    </w:p>
    <w:p w:rsidR="00C20D7C" w:rsidRPr="00C20D7C" w:rsidRDefault="00C20D7C" w:rsidP="00BD2AB3">
      <w:pPr>
        <w:ind w:left="1685"/>
        <w:jc w:val="both"/>
        <w:rPr>
          <w:rFonts w:asciiTheme="majorBidi" w:hAnsiTheme="majorBidi" w:cstheme="majorBidi"/>
          <w:sz w:val="24"/>
          <w:szCs w:val="24"/>
        </w:rPr>
      </w:pPr>
    </w:p>
    <w:p w:rsidR="00401BB5" w:rsidRPr="00401BB5" w:rsidRDefault="00401BB5" w:rsidP="00401BB5">
      <w:pPr>
        <w:ind w:left="544"/>
        <w:rPr>
          <w:rFonts w:asciiTheme="majorBidi" w:hAnsiTheme="majorBidi" w:cstheme="majorBidi"/>
          <w:sz w:val="24"/>
          <w:szCs w:val="24"/>
        </w:rPr>
      </w:pPr>
    </w:p>
    <w:sectPr w:rsidR="00401BB5" w:rsidRPr="00401BB5" w:rsidSect="00EA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C7D"/>
    <w:multiLevelType w:val="hybridMultilevel"/>
    <w:tmpl w:val="71844410"/>
    <w:lvl w:ilvl="0" w:tplc="04150017">
      <w:start w:val="1"/>
      <w:numFmt w:val="lowerLetter"/>
      <w:lvlText w:val="%1)"/>
      <w:lvlJc w:val="left"/>
      <w:pPr>
        <w:ind w:left="2045" w:hanging="360"/>
      </w:pPr>
    </w:lvl>
    <w:lvl w:ilvl="1" w:tplc="04150019" w:tentative="1">
      <w:start w:val="1"/>
      <w:numFmt w:val="lowerLetter"/>
      <w:lvlText w:val="%2."/>
      <w:lvlJc w:val="left"/>
      <w:pPr>
        <w:ind w:left="2765" w:hanging="360"/>
      </w:pPr>
    </w:lvl>
    <w:lvl w:ilvl="2" w:tplc="0415001B" w:tentative="1">
      <w:start w:val="1"/>
      <w:numFmt w:val="lowerRoman"/>
      <w:lvlText w:val="%3."/>
      <w:lvlJc w:val="right"/>
      <w:pPr>
        <w:ind w:left="3485" w:hanging="180"/>
      </w:pPr>
    </w:lvl>
    <w:lvl w:ilvl="3" w:tplc="0415000F" w:tentative="1">
      <w:start w:val="1"/>
      <w:numFmt w:val="decimal"/>
      <w:lvlText w:val="%4."/>
      <w:lvlJc w:val="left"/>
      <w:pPr>
        <w:ind w:left="4205" w:hanging="360"/>
      </w:pPr>
    </w:lvl>
    <w:lvl w:ilvl="4" w:tplc="04150019" w:tentative="1">
      <w:start w:val="1"/>
      <w:numFmt w:val="lowerLetter"/>
      <w:lvlText w:val="%5."/>
      <w:lvlJc w:val="left"/>
      <w:pPr>
        <w:ind w:left="4925" w:hanging="360"/>
      </w:pPr>
    </w:lvl>
    <w:lvl w:ilvl="5" w:tplc="0415001B" w:tentative="1">
      <w:start w:val="1"/>
      <w:numFmt w:val="lowerRoman"/>
      <w:lvlText w:val="%6."/>
      <w:lvlJc w:val="right"/>
      <w:pPr>
        <w:ind w:left="5645" w:hanging="180"/>
      </w:pPr>
    </w:lvl>
    <w:lvl w:ilvl="6" w:tplc="0415000F" w:tentative="1">
      <w:start w:val="1"/>
      <w:numFmt w:val="decimal"/>
      <w:lvlText w:val="%7."/>
      <w:lvlJc w:val="left"/>
      <w:pPr>
        <w:ind w:left="6365" w:hanging="360"/>
      </w:pPr>
    </w:lvl>
    <w:lvl w:ilvl="7" w:tplc="04150019" w:tentative="1">
      <w:start w:val="1"/>
      <w:numFmt w:val="lowerLetter"/>
      <w:lvlText w:val="%8."/>
      <w:lvlJc w:val="left"/>
      <w:pPr>
        <w:ind w:left="7085" w:hanging="360"/>
      </w:pPr>
    </w:lvl>
    <w:lvl w:ilvl="8" w:tplc="0415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1">
    <w:nsid w:val="16492D0A"/>
    <w:multiLevelType w:val="hybridMultilevel"/>
    <w:tmpl w:val="0C5C9488"/>
    <w:lvl w:ilvl="0" w:tplc="04150017">
      <w:start w:val="1"/>
      <w:numFmt w:val="lowerLetter"/>
      <w:lvlText w:val="%1)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>
    <w:nsid w:val="3DBA5567"/>
    <w:multiLevelType w:val="hybridMultilevel"/>
    <w:tmpl w:val="3DDE00D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CA77FC2"/>
    <w:multiLevelType w:val="hybridMultilevel"/>
    <w:tmpl w:val="316202BC"/>
    <w:lvl w:ilvl="0" w:tplc="04150017">
      <w:start w:val="1"/>
      <w:numFmt w:val="lowerLetter"/>
      <w:lvlText w:val="%1)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4">
    <w:nsid w:val="79D53088"/>
    <w:multiLevelType w:val="hybridMultilevel"/>
    <w:tmpl w:val="0EECD968"/>
    <w:lvl w:ilvl="0" w:tplc="0415000F">
      <w:start w:val="1"/>
      <w:numFmt w:val="decimal"/>
      <w:lvlText w:val="%1.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7A4218AD"/>
    <w:multiLevelType w:val="hybridMultilevel"/>
    <w:tmpl w:val="939ADE0E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łgorzata Wójcik">
    <w15:presenceInfo w15:providerId="AD" w15:userId="S-1-5-21-1898423533-3145751858-3460245162-29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trackRevisions/>
  <w:defaultTabStop w:val="708"/>
  <w:hyphenationZone w:val="425"/>
  <w:characterSpacingControl w:val="doNotCompress"/>
  <w:compat>
    <w:applyBreakingRules/>
    <w:useFELayout/>
  </w:compat>
  <w:rsids>
    <w:rsidRoot w:val="00B801AE"/>
    <w:rsid w:val="0007078D"/>
    <w:rsid w:val="00280150"/>
    <w:rsid w:val="00290B8E"/>
    <w:rsid w:val="002C146B"/>
    <w:rsid w:val="003A0CA7"/>
    <w:rsid w:val="00401BB5"/>
    <w:rsid w:val="0049015F"/>
    <w:rsid w:val="00687357"/>
    <w:rsid w:val="006D22FF"/>
    <w:rsid w:val="00800F78"/>
    <w:rsid w:val="00A0547A"/>
    <w:rsid w:val="00A5275C"/>
    <w:rsid w:val="00AD4F8B"/>
    <w:rsid w:val="00B801AE"/>
    <w:rsid w:val="00B90700"/>
    <w:rsid w:val="00BD2AB3"/>
    <w:rsid w:val="00BE2401"/>
    <w:rsid w:val="00BF6552"/>
    <w:rsid w:val="00C20D7C"/>
    <w:rsid w:val="00CC2E79"/>
    <w:rsid w:val="00EA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2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lckm@uml.lodz.p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4PZ56VEU7HCD-752718422-2862</_dlc_DocId>
    <_dlc_DocIdUrl xmlns="e24543c6-e613-4c0b-8543-ba9627a55707">
      <Url>http://ckmshp01:11223/_layouts/15/DocIdRedir.aspx?ID=4PZ56VEU7HCD-752718422-2862</Url>
      <Description>4PZ56VEU7HCD-752718422-2862</Description>
    </_dlc_DocIdUrl>
  </documentManagement>
</p:properties>
</file>

<file path=customXml/itemProps1.xml><?xml version="1.0" encoding="utf-8"?>
<ds:datastoreItem xmlns:ds="http://schemas.openxmlformats.org/officeDocument/2006/customXml" ds:itemID="{95EDFF65-36D8-4C1A-82D2-4A0813409B23}"/>
</file>

<file path=customXml/itemProps2.xml><?xml version="1.0" encoding="utf-8"?>
<ds:datastoreItem xmlns:ds="http://schemas.openxmlformats.org/officeDocument/2006/customXml" ds:itemID="{53A57FB2-1D20-4225-8596-576D8EA66098}"/>
</file>

<file path=customXml/itemProps3.xml><?xml version="1.0" encoding="utf-8"?>
<ds:datastoreItem xmlns:ds="http://schemas.openxmlformats.org/officeDocument/2006/customXml" ds:itemID="{A3EBAFF4-9261-49B9-9857-53AC6BF2EF8E}"/>
</file>

<file path=customXml/itemProps4.xml><?xml version="1.0" encoding="utf-8"?>
<ds:datastoreItem xmlns:ds="http://schemas.openxmlformats.org/officeDocument/2006/customXml" ds:itemID="{A5B8DD38-300B-4C61-8571-DE1F0DF45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Elżbieta Gielarek</dc:creator>
  <cp:keywords/>
  <dc:description/>
  <cp:lastModifiedBy>bkolasa</cp:lastModifiedBy>
  <cp:revision>6</cp:revision>
  <dcterms:created xsi:type="dcterms:W3CDTF">2021-02-22T09:33:00Z</dcterms:created>
  <dcterms:modified xsi:type="dcterms:W3CDTF">2021-11-16T10:09:00Z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0d301e3b-55a5-40b6-9ca1-c9eda80a1453</vt:lpwstr>
  </property>
</Properties>
</file>